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2B5DD" w14:textId="75E7D269" w:rsidR="00397F3D" w:rsidRDefault="00967E38" w:rsidP="00397F3D">
      <w:pPr>
        <w:rPr>
          <w:b/>
          <w:sz w:val="28"/>
        </w:rPr>
      </w:pPr>
      <w:r w:rsidRPr="00967E38">
        <w:rPr>
          <w:b/>
          <w:sz w:val="28"/>
        </w:rPr>
        <w:t>Sviluppo di una banca dati di parametri biofisici da modelli 3D di cellule staminali derivanti da differenti sorgenti tissutali</w:t>
      </w:r>
    </w:p>
    <w:p w14:paraId="1B72B03B" w14:textId="77777777" w:rsidR="00967E38" w:rsidRDefault="00967E38" w:rsidP="00397F3D">
      <w:pPr>
        <w:rPr>
          <w:b/>
          <w:sz w:val="28"/>
        </w:rPr>
      </w:pPr>
    </w:p>
    <w:p w14:paraId="7643EE6E" w14:textId="77777777" w:rsidR="00AA3FA6" w:rsidRDefault="00AA3FA6" w:rsidP="00397F3D">
      <w:pPr>
        <w:rPr>
          <w:b/>
          <w:sz w:val="28"/>
        </w:rPr>
      </w:pPr>
    </w:p>
    <w:p w14:paraId="12F7DCF1" w14:textId="38E9A3F6" w:rsidR="00397F3D" w:rsidRDefault="00397F3D" w:rsidP="00397F3D">
      <w:r>
        <w:rPr>
          <w:b/>
          <w:sz w:val="28"/>
        </w:rPr>
        <w:t xml:space="preserve">Tutor: Prof. </w:t>
      </w:r>
      <w:r w:rsidR="00967E38">
        <w:rPr>
          <w:b/>
          <w:sz w:val="28"/>
        </w:rPr>
        <w:t>Francesco Alviano</w:t>
      </w:r>
    </w:p>
    <w:p w14:paraId="49E3D48E" w14:textId="77777777" w:rsidR="00397F3D" w:rsidRDefault="00397F3D" w:rsidP="00397F3D">
      <w:pPr>
        <w:rPr>
          <w:b/>
        </w:rPr>
      </w:pPr>
    </w:p>
    <w:p w14:paraId="6565F33B" w14:textId="77777777" w:rsidR="00AA3FA6" w:rsidRDefault="00AA3FA6" w:rsidP="00397F3D">
      <w:pPr>
        <w:rPr>
          <w:b/>
        </w:rPr>
      </w:pPr>
    </w:p>
    <w:p w14:paraId="445E1E9B" w14:textId="271ED88A" w:rsidR="00397F3D" w:rsidRDefault="00397F3D" w:rsidP="00397F3D">
      <w:pPr>
        <w:rPr>
          <w:b/>
        </w:rPr>
      </w:pPr>
      <w:r w:rsidRPr="00074A98">
        <w:rPr>
          <w:b/>
        </w:rPr>
        <w:t>Introduzione</w:t>
      </w:r>
      <w:r>
        <w:rPr>
          <w:b/>
        </w:rPr>
        <w:t>:</w:t>
      </w:r>
    </w:p>
    <w:p w14:paraId="69C90409" w14:textId="77777777" w:rsidR="00397F3D" w:rsidRDefault="00397F3D" w:rsidP="00397F3D">
      <w:pPr>
        <w:rPr>
          <w:b/>
        </w:rPr>
      </w:pPr>
    </w:p>
    <w:p w14:paraId="0C290638" w14:textId="77777777" w:rsidR="00027A3A" w:rsidRPr="00D404D5" w:rsidRDefault="00027A3A" w:rsidP="00027A3A">
      <w:pPr>
        <w:jc w:val="both"/>
        <w:rPr>
          <w:rFonts w:ascii="Calibri" w:hAnsi="Calibri" w:cs="Calibri"/>
        </w:rPr>
      </w:pPr>
      <w:r w:rsidRPr="00D404D5">
        <w:rPr>
          <w:rFonts w:ascii="Calibri" w:hAnsi="Calibri" w:cs="Calibri"/>
        </w:rPr>
        <w:t>La terapia cellulare e la medicina rigenerativa sono campi di recente sviluppo che offrono approcci terapeutici innovativi per la riparazione e la rigenerazione dei tessuti danneggiati, per ripristinare la loro funzione fisiologica compromessa a seguito di malattie, difetti genetici e traumi. In questo contesto, le cellule staminali possiedono determinate proprietà e caratteristiche che le rendono ottime candidate come potenziali strumenti della terapia cellulare.</w:t>
      </w:r>
    </w:p>
    <w:p w14:paraId="1CE05448" w14:textId="77777777" w:rsidR="00027A3A" w:rsidRPr="00D404D5" w:rsidRDefault="00027A3A" w:rsidP="00027A3A">
      <w:pPr>
        <w:jc w:val="both"/>
        <w:rPr>
          <w:rFonts w:ascii="Calibri" w:hAnsi="Calibri" w:cs="Calibri"/>
        </w:rPr>
      </w:pPr>
      <w:r w:rsidRPr="00D404D5">
        <w:rPr>
          <w:rFonts w:ascii="Calibri" w:hAnsi="Calibri" w:cs="Calibri"/>
        </w:rPr>
        <w:t xml:space="preserve">Per poter essere considerate staminali, le cellule devono rispondere a determinati criteri verificati </w:t>
      </w:r>
      <w:r w:rsidRPr="00D404D5">
        <w:rPr>
          <w:rFonts w:ascii="Calibri" w:hAnsi="Calibri" w:cs="Calibri"/>
          <w:i/>
          <w:iCs/>
        </w:rPr>
        <w:t>in vitro</w:t>
      </w:r>
      <w:r w:rsidRPr="00D404D5">
        <w:rPr>
          <w:rFonts w:ascii="Calibri" w:hAnsi="Calibri" w:cs="Calibri"/>
        </w:rPr>
        <w:t xml:space="preserve"> ed </w:t>
      </w:r>
      <w:r w:rsidRPr="00D404D5">
        <w:rPr>
          <w:rFonts w:ascii="Calibri" w:hAnsi="Calibri" w:cs="Calibri"/>
          <w:i/>
          <w:iCs/>
        </w:rPr>
        <w:t>in vivo</w:t>
      </w:r>
      <w:r w:rsidRPr="00D404D5">
        <w:rPr>
          <w:rFonts w:ascii="Calibri" w:hAnsi="Calibri" w:cs="Calibri"/>
        </w:rPr>
        <w:t xml:space="preserve">. In particolare, nella fase di allestimento dei modelli cellulari </w:t>
      </w:r>
      <w:r w:rsidRPr="00D404D5">
        <w:rPr>
          <w:rFonts w:ascii="Calibri" w:hAnsi="Calibri" w:cs="Calibri"/>
          <w:i/>
          <w:iCs/>
        </w:rPr>
        <w:t>in vitro</w:t>
      </w:r>
      <w:r w:rsidRPr="00D404D5">
        <w:rPr>
          <w:rFonts w:ascii="Calibri" w:hAnsi="Calibri" w:cs="Calibri"/>
        </w:rPr>
        <w:t xml:space="preserve">, le colture tridimensionali (3D) di sferoidi multicellulari possono rappresentare uno strumento di studio e verifica delle interazioni biologiche e molecolari che sono alla base della definizione della struttura della nicchia staminale. </w:t>
      </w:r>
    </w:p>
    <w:p w14:paraId="650E2200" w14:textId="28B69995" w:rsidR="00027A3A" w:rsidRDefault="00027A3A" w:rsidP="00027A3A">
      <w:pPr>
        <w:jc w:val="both"/>
        <w:rPr>
          <w:rFonts w:ascii="Calibri" w:hAnsi="Calibri" w:cs="Calibri"/>
        </w:rPr>
      </w:pPr>
      <w:r w:rsidRPr="00D404D5">
        <w:rPr>
          <w:rFonts w:ascii="Calibri" w:hAnsi="Calibri" w:cs="Calibri"/>
        </w:rPr>
        <w:t xml:space="preserve">In questo ambito, il controllo rigoroso di una serie di parametri biofisici e morfologici dimensionali di tali modelli 3D diventa fondamentale per la determinazione delle condizioni ottimali di generazione di potenziali strutture simil-organoidi utili agli approcci di studio e poi di applicazione per la terapia cellulare. </w:t>
      </w:r>
    </w:p>
    <w:p w14:paraId="002E9F28" w14:textId="179C7396" w:rsidR="00AA3FA6" w:rsidRDefault="00AA3FA6" w:rsidP="00027A3A">
      <w:pPr>
        <w:jc w:val="both"/>
        <w:rPr>
          <w:rFonts w:ascii="Calibri" w:hAnsi="Calibri" w:cs="Calibri"/>
        </w:rPr>
      </w:pPr>
    </w:p>
    <w:p w14:paraId="282492CF" w14:textId="77777777" w:rsidR="00397F3D" w:rsidRDefault="00397F3D" w:rsidP="00397F3D">
      <w:pPr>
        <w:jc w:val="both"/>
      </w:pPr>
    </w:p>
    <w:p w14:paraId="1E20D1E3" w14:textId="77777777" w:rsidR="00397F3D" w:rsidRDefault="00397F3D" w:rsidP="00397F3D">
      <w:pPr>
        <w:rPr>
          <w:b/>
        </w:rPr>
      </w:pPr>
      <w:r w:rsidRPr="00074A98">
        <w:rPr>
          <w:b/>
        </w:rPr>
        <w:t>Scopo del progetto:</w:t>
      </w:r>
    </w:p>
    <w:p w14:paraId="6C20BE44" w14:textId="77777777" w:rsidR="00397F3D" w:rsidRDefault="00397F3D" w:rsidP="00397F3D">
      <w:pPr>
        <w:rPr>
          <w:b/>
        </w:rPr>
      </w:pPr>
    </w:p>
    <w:p w14:paraId="374C5E28" w14:textId="77777777" w:rsidR="00062816" w:rsidRPr="00D404D5" w:rsidRDefault="00062816" w:rsidP="00062816">
      <w:pPr>
        <w:jc w:val="both"/>
        <w:rPr>
          <w:rFonts w:ascii="Calibri" w:hAnsi="Calibri" w:cs="Calibri"/>
        </w:rPr>
      </w:pPr>
      <w:r w:rsidRPr="00D404D5">
        <w:rPr>
          <w:rFonts w:ascii="Calibri" w:hAnsi="Calibri" w:cs="Calibri"/>
        </w:rPr>
        <w:t>Lo scopo di questa consulenza è quello di creare una banca dati su diverse tipologie cellulari basata sulla raccolta dei seguenti parametri: diametro, volume, circolarità, peso e densità di massa. Verranno quindi preparati campioni cellulari, in particolare, strutture 3D costituite da varie popolazioni cellulari</w:t>
      </w:r>
      <w:r>
        <w:rPr>
          <w:rFonts w:ascii="Calibri" w:hAnsi="Calibri" w:cs="Calibri"/>
        </w:rPr>
        <w:t xml:space="preserve"> (omo- ed eterotipiche) </w:t>
      </w:r>
      <w:r w:rsidRPr="00D404D5">
        <w:rPr>
          <w:rFonts w:ascii="Calibri" w:hAnsi="Calibri" w:cs="Calibri"/>
        </w:rPr>
        <w:t xml:space="preserve">derivate da differenti sorgenti tessutali. </w:t>
      </w:r>
    </w:p>
    <w:p w14:paraId="07C4EEF0" w14:textId="72529C17" w:rsidR="00062816" w:rsidRDefault="00062816" w:rsidP="00062816">
      <w:pPr>
        <w:jc w:val="both"/>
        <w:rPr>
          <w:rFonts w:ascii="Calibri" w:hAnsi="Calibri" w:cs="Calibri"/>
        </w:rPr>
      </w:pPr>
      <w:r w:rsidRPr="00D404D5">
        <w:rPr>
          <w:rFonts w:ascii="Calibri" w:hAnsi="Calibri" w:cs="Calibri"/>
        </w:rPr>
        <w:t xml:space="preserve">Verranno effettuati test e validazioni di protocolli di misurazione di strutture biologiche tridimensionali </w:t>
      </w:r>
      <w:r w:rsidRPr="00BD2C60">
        <w:rPr>
          <w:rFonts w:ascii="Calibri" w:hAnsi="Calibri" w:cs="Calibri"/>
        </w:rPr>
        <w:t xml:space="preserve">attraverso l’utilizzo di strumentazione </w:t>
      </w:r>
      <w:r>
        <w:rPr>
          <w:rFonts w:ascii="Calibri" w:hAnsi="Calibri" w:cs="Calibri"/>
        </w:rPr>
        <w:t>innovativa</w:t>
      </w:r>
      <w:r w:rsidRPr="00BD2C60">
        <w:rPr>
          <w:rFonts w:ascii="Calibri" w:hAnsi="Calibri" w:cs="Calibri"/>
        </w:rPr>
        <w:t>.</w:t>
      </w:r>
    </w:p>
    <w:p w14:paraId="3302CA24" w14:textId="77777777" w:rsidR="00397F3D" w:rsidRDefault="00397F3D" w:rsidP="00397F3D">
      <w:pPr>
        <w:rPr>
          <w:b/>
        </w:rPr>
      </w:pPr>
    </w:p>
    <w:p w14:paraId="5027C5A4" w14:textId="77777777" w:rsidR="00315AA5" w:rsidRDefault="00315AA5" w:rsidP="00397F3D">
      <w:pPr>
        <w:rPr>
          <w:b/>
        </w:rPr>
      </w:pPr>
    </w:p>
    <w:p w14:paraId="7DFC4234" w14:textId="77777777" w:rsidR="00315AA5" w:rsidRDefault="00315AA5" w:rsidP="00397F3D">
      <w:pPr>
        <w:rPr>
          <w:b/>
        </w:rPr>
      </w:pPr>
    </w:p>
    <w:p w14:paraId="6C310AFB" w14:textId="77777777" w:rsidR="00315AA5" w:rsidRDefault="00315AA5" w:rsidP="00397F3D">
      <w:pPr>
        <w:rPr>
          <w:b/>
        </w:rPr>
      </w:pPr>
    </w:p>
    <w:p w14:paraId="1D08A6C8" w14:textId="77777777" w:rsidR="00315AA5" w:rsidRDefault="00315AA5" w:rsidP="00397F3D">
      <w:pPr>
        <w:rPr>
          <w:b/>
        </w:rPr>
      </w:pPr>
    </w:p>
    <w:p w14:paraId="0D11A0D8" w14:textId="307F41B6" w:rsidR="00397F3D" w:rsidRDefault="00397F3D" w:rsidP="00397F3D">
      <w:pPr>
        <w:rPr>
          <w:b/>
        </w:rPr>
      </w:pPr>
      <w:r>
        <w:rPr>
          <w:b/>
        </w:rPr>
        <w:t>Fasi di svolgimento e di realizzazione del progetto di ricerca</w:t>
      </w:r>
    </w:p>
    <w:p w14:paraId="7854492B" w14:textId="77777777" w:rsidR="00397F3D" w:rsidRDefault="00397F3D" w:rsidP="00397F3D">
      <w:pPr>
        <w:rPr>
          <w:b/>
        </w:rPr>
      </w:pPr>
    </w:p>
    <w:p w14:paraId="5487FA7E" w14:textId="77777777" w:rsidR="00397F3D" w:rsidRDefault="00397F3D" w:rsidP="00397F3D">
      <w:r w:rsidRPr="00074A98">
        <w:t>Il progetto si</w:t>
      </w:r>
      <w:r>
        <w:t xml:space="preserve"> articolerà sulla base delle seguenti attività:</w:t>
      </w:r>
    </w:p>
    <w:p w14:paraId="7FA1A7FC" w14:textId="77777777" w:rsidR="00397F3D" w:rsidRDefault="00397F3D" w:rsidP="00397F3D"/>
    <w:p w14:paraId="015DEDA6" w14:textId="77777777" w:rsidR="00431246" w:rsidRPr="00431246" w:rsidRDefault="00431246" w:rsidP="00431246">
      <w:pPr>
        <w:pStyle w:val="Paragrafoelenco"/>
        <w:numPr>
          <w:ilvl w:val="0"/>
          <w:numId w:val="1"/>
        </w:numPr>
        <w:jc w:val="both"/>
      </w:pPr>
      <w:r>
        <w:t xml:space="preserve">Definizione della </w:t>
      </w:r>
      <w:r w:rsidRPr="00431246">
        <w:rPr>
          <w:rFonts w:cstheme="minorHAnsi"/>
        </w:rPr>
        <w:t>metodologia di lavoro per la costruzione di una banca dati di parametri fisici per cellule staminali</w:t>
      </w:r>
      <w:r>
        <w:rPr>
          <w:rFonts w:cstheme="minorHAnsi"/>
        </w:rPr>
        <w:t xml:space="preserve">. </w:t>
      </w:r>
    </w:p>
    <w:p w14:paraId="6B1F49CF" w14:textId="2E4607C3" w:rsidR="00431246" w:rsidRPr="00455AF9" w:rsidRDefault="00431246" w:rsidP="00431246">
      <w:pPr>
        <w:pStyle w:val="Paragrafoelenco"/>
        <w:numPr>
          <w:ilvl w:val="0"/>
          <w:numId w:val="1"/>
        </w:numPr>
        <w:jc w:val="both"/>
      </w:pPr>
      <w:r>
        <w:rPr>
          <w:rFonts w:cstheme="minorHAnsi"/>
        </w:rPr>
        <w:t xml:space="preserve"> </w:t>
      </w:r>
      <w:r w:rsidRPr="00431246">
        <w:rPr>
          <w:rFonts w:eastAsia="Times New Roman" w:cstheme="minorHAnsi"/>
          <w:position w:val="6"/>
          <w:lang w:eastAsia="it-IT"/>
        </w:rPr>
        <w:t>Analisi bibliografica per l'identificazione di 10 sorgenti tissutali per la costruzione di strutture 3D da cellule staminali con popolazioni omo- ed eterot</w:t>
      </w:r>
      <w:r>
        <w:rPr>
          <w:rFonts w:eastAsia="Times New Roman" w:cstheme="minorHAnsi"/>
          <w:position w:val="6"/>
          <w:lang w:eastAsia="it-IT"/>
        </w:rPr>
        <w:t>i</w:t>
      </w:r>
      <w:r w:rsidRPr="00431246">
        <w:rPr>
          <w:rFonts w:eastAsia="Times New Roman" w:cstheme="minorHAnsi"/>
          <w:position w:val="6"/>
          <w:lang w:eastAsia="it-IT"/>
        </w:rPr>
        <w:t>pich</w:t>
      </w:r>
      <w:r>
        <w:rPr>
          <w:rFonts w:eastAsia="Times New Roman" w:cstheme="minorHAnsi"/>
          <w:position w:val="6"/>
          <w:lang w:eastAsia="it-IT"/>
        </w:rPr>
        <w:t>e</w:t>
      </w:r>
      <w:r w:rsidR="00455AF9">
        <w:rPr>
          <w:rFonts w:eastAsia="Times New Roman" w:cstheme="minorHAnsi"/>
          <w:position w:val="6"/>
          <w:lang w:eastAsia="it-IT"/>
        </w:rPr>
        <w:t>.</w:t>
      </w:r>
    </w:p>
    <w:p w14:paraId="4FA49210" w14:textId="32A34872" w:rsidR="00455AF9" w:rsidRPr="00C93A8C" w:rsidRDefault="00C93A8C" w:rsidP="00431246">
      <w:pPr>
        <w:pStyle w:val="Paragrafoelenco"/>
        <w:numPr>
          <w:ilvl w:val="0"/>
          <w:numId w:val="1"/>
        </w:numPr>
        <w:jc w:val="both"/>
      </w:pPr>
      <w:r w:rsidRPr="007E7D21">
        <w:rPr>
          <w:rFonts w:eastAsia="Times New Roman" w:cstheme="minorHAnsi"/>
          <w:position w:val="6"/>
          <w:lang w:eastAsia="it-IT"/>
        </w:rPr>
        <w:t xml:space="preserve">Definizione dei protocolli sperimentali per la crescita e successiva analisi delle strutture 3D </w:t>
      </w:r>
      <w:r>
        <w:rPr>
          <w:rFonts w:eastAsia="Times New Roman" w:cstheme="minorHAnsi"/>
          <w:position w:val="6"/>
          <w:lang w:eastAsia="it-IT"/>
        </w:rPr>
        <w:t>valutate</w:t>
      </w:r>
    </w:p>
    <w:p w14:paraId="4848013F" w14:textId="0B235C70" w:rsidR="005D42A5" w:rsidRPr="00560FCE" w:rsidRDefault="00944483" w:rsidP="005D42A5">
      <w:pPr>
        <w:pStyle w:val="Paragrafoelenco"/>
        <w:numPr>
          <w:ilvl w:val="0"/>
          <w:numId w:val="1"/>
        </w:numPr>
        <w:jc w:val="both"/>
      </w:pPr>
      <w:r w:rsidRPr="005D42A5">
        <w:rPr>
          <w:rFonts w:cstheme="minorHAnsi"/>
        </w:rPr>
        <w:lastRenderedPageBreak/>
        <w:t>Attività di caratterizzazione Struttura 3D</w:t>
      </w:r>
      <w:r w:rsidR="005D42A5">
        <w:rPr>
          <w:rFonts w:cstheme="minorHAnsi"/>
        </w:rPr>
        <w:t xml:space="preserve">:  </w:t>
      </w:r>
    </w:p>
    <w:p w14:paraId="00A1A916" w14:textId="57F2E243" w:rsidR="00560FCE" w:rsidRPr="00560FCE" w:rsidRDefault="008F0FEB" w:rsidP="00560FCE">
      <w:pPr>
        <w:pStyle w:val="Paragrafoelenco"/>
        <w:numPr>
          <w:ilvl w:val="0"/>
          <w:numId w:val="5"/>
        </w:numPr>
        <w:jc w:val="both"/>
      </w:pPr>
      <w:r>
        <w:rPr>
          <w:rFonts w:cstheme="minorHAnsi"/>
        </w:rPr>
        <w:t>i</w:t>
      </w:r>
      <w:r w:rsidR="00560FCE">
        <w:rPr>
          <w:rFonts w:cstheme="minorHAnsi"/>
        </w:rPr>
        <w:t xml:space="preserve">solamento e coltura </w:t>
      </w:r>
      <w:r w:rsidR="00315AA5">
        <w:rPr>
          <w:rFonts w:cstheme="minorHAnsi"/>
        </w:rPr>
        <w:t>di cellule</w:t>
      </w:r>
      <w:r w:rsidR="00560FCE">
        <w:rPr>
          <w:rFonts w:cstheme="minorHAnsi"/>
        </w:rPr>
        <w:t xml:space="preserve"> staminali e sviluppo di sferoidi 3D</w:t>
      </w:r>
    </w:p>
    <w:p w14:paraId="409D7435" w14:textId="55D8303A" w:rsidR="00560FCE" w:rsidRDefault="008F0FEB" w:rsidP="00560FCE">
      <w:pPr>
        <w:pStyle w:val="Paragrafoelenco"/>
        <w:numPr>
          <w:ilvl w:val="0"/>
          <w:numId w:val="5"/>
        </w:numPr>
        <w:jc w:val="both"/>
      </w:pPr>
      <w:r>
        <w:t>p</w:t>
      </w:r>
      <w:r w:rsidR="00560FCE">
        <w:t>relievo a differenti time-points e analisi degli sferoidi 3D</w:t>
      </w:r>
    </w:p>
    <w:p w14:paraId="5075B413" w14:textId="77777777" w:rsidR="00560FCE" w:rsidRDefault="00560FCE" w:rsidP="00560FCE">
      <w:pPr>
        <w:jc w:val="both"/>
      </w:pPr>
    </w:p>
    <w:p w14:paraId="4509BFA9" w14:textId="77777777" w:rsidR="00944483" w:rsidRPr="007E7D21" w:rsidRDefault="00944483" w:rsidP="00AA3FA6">
      <w:pPr>
        <w:pStyle w:val="Paragrafoelenco"/>
        <w:numPr>
          <w:ilvl w:val="0"/>
          <w:numId w:val="3"/>
        </w:numPr>
        <w:spacing w:line="480" w:lineRule="exact"/>
        <w:ind w:left="284" w:firstLine="0"/>
        <w:jc w:val="both"/>
        <w:rPr>
          <w:rFonts w:eastAsia="Times New Roman" w:cstheme="minorHAnsi"/>
          <w:position w:val="6"/>
          <w:lang w:eastAsia="it-IT"/>
        </w:rPr>
      </w:pPr>
      <w:r w:rsidRPr="007E7D21">
        <w:rPr>
          <w:rFonts w:eastAsia="Times New Roman" w:cstheme="minorHAnsi"/>
          <w:position w:val="6"/>
          <w:lang w:eastAsia="it-IT"/>
        </w:rPr>
        <w:t>Caratterizzazione morfologica e biochimica tramite i seguenti:</w:t>
      </w:r>
    </w:p>
    <w:p w14:paraId="220A843F" w14:textId="4E7B96DC" w:rsidR="00944483" w:rsidRPr="007E7D21" w:rsidRDefault="008F0FEB" w:rsidP="00944483">
      <w:pPr>
        <w:pStyle w:val="Paragrafoelenco"/>
        <w:numPr>
          <w:ilvl w:val="0"/>
          <w:numId w:val="4"/>
        </w:numPr>
        <w:spacing w:line="480" w:lineRule="exact"/>
        <w:jc w:val="both"/>
        <w:rPr>
          <w:rFonts w:eastAsia="Times New Roman" w:cstheme="minorHAnsi"/>
          <w:position w:val="6"/>
          <w:lang w:eastAsia="it-IT"/>
        </w:rPr>
      </w:pPr>
      <w:r>
        <w:rPr>
          <w:rFonts w:eastAsia="Times New Roman" w:cstheme="minorHAnsi"/>
          <w:position w:val="6"/>
          <w:lang w:eastAsia="it-IT"/>
        </w:rPr>
        <w:t>m</w:t>
      </w:r>
      <w:r w:rsidR="00944483" w:rsidRPr="007E7D21">
        <w:rPr>
          <w:rFonts w:eastAsia="Times New Roman" w:cstheme="minorHAnsi"/>
          <w:position w:val="6"/>
          <w:lang w:eastAsia="it-IT"/>
        </w:rPr>
        <w:t>isura della variazione di dimensione, massa e densità (compattazione) ai differenti time-points;</w:t>
      </w:r>
    </w:p>
    <w:p w14:paraId="0880342A" w14:textId="2EB4BDE5" w:rsidR="00944483" w:rsidRPr="007E7D21" w:rsidRDefault="008F0FEB" w:rsidP="00944483">
      <w:pPr>
        <w:pStyle w:val="Paragrafoelenco"/>
        <w:numPr>
          <w:ilvl w:val="0"/>
          <w:numId w:val="4"/>
        </w:numPr>
        <w:spacing w:line="480" w:lineRule="exact"/>
        <w:jc w:val="both"/>
        <w:rPr>
          <w:rFonts w:eastAsia="Times New Roman" w:cstheme="minorHAnsi"/>
          <w:position w:val="6"/>
          <w:lang w:eastAsia="it-IT"/>
        </w:rPr>
      </w:pPr>
      <w:r>
        <w:rPr>
          <w:rFonts w:eastAsia="Times New Roman" w:cstheme="minorHAnsi"/>
          <w:position w:val="6"/>
          <w:lang w:eastAsia="it-IT"/>
        </w:rPr>
        <w:t>a</w:t>
      </w:r>
      <w:r w:rsidR="00944483" w:rsidRPr="007E7D21">
        <w:rPr>
          <w:rFonts w:eastAsia="Times New Roman" w:cstheme="minorHAnsi"/>
          <w:position w:val="6"/>
          <w:lang w:eastAsia="it-IT"/>
        </w:rPr>
        <w:t xml:space="preserve">nalisi </w:t>
      </w:r>
      <w:r>
        <w:rPr>
          <w:rFonts w:eastAsia="Times New Roman" w:cstheme="minorHAnsi"/>
          <w:position w:val="6"/>
          <w:lang w:eastAsia="it-IT"/>
        </w:rPr>
        <w:t>m</w:t>
      </w:r>
      <w:r w:rsidR="00944483" w:rsidRPr="007E7D21">
        <w:rPr>
          <w:rFonts w:eastAsia="Times New Roman" w:cstheme="minorHAnsi"/>
          <w:position w:val="6"/>
          <w:lang w:eastAsia="it-IT"/>
        </w:rPr>
        <w:t xml:space="preserve">icroscopica: </w:t>
      </w:r>
      <w:r>
        <w:rPr>
          <w:rFonts w:eastAsia="Times New Roman" w:cstheme="minorHAnsi"/>
          <w:position w:val="6"/>
          <w:lang w:eastAsia="it-IT"/>
        </w:rPr>
        <w:t>m</w:t>
      </w:r>
      <w:r w:rsidR="00944483" w:rsidRPr="007E7D21">
        <w:rPr>
          <w:rFonts w:eastAsia="Times New Roman" w:cstheme="minorHAnsi"/>
          <w:position w:val="6"/>
          <w:lang w:eastAsia="it-IT"/>
        </w:rPr>
        <w:t xml:space="preserve">orfologia dimensionale, </w:t>
      </w:r>
      <w:r>
        <w:rPr>
          <w:rFonts w:eastAsia="Times New Roman" w:cstheme="minorHAnsi"/>
          <w:position w:val="6"/>
          <w:lang w:eastAsia="it-IT"/>
        </w:rPr>
        <w:t>c</w:t>
      </w:r>
      <w:r w:rsidR="00944483" w:rsidRPr="007E7D21">
        <w:rPr>
          <w:rFonts w:eastAsia="Times New Roman" w:cstheme="minorHAnsi"/>
          <w:position w:val="6"/>
          <w:lang w:eastAsia="it-IT"/>
        </w:rPr>
        <w:t>ircolarità e forma;</w:t>
      </w:r>
    </w:p>
    <w:p w14:paraId="395DE97A" w14:textId="50F037CB" w:rsidR="00944483" w:rsidRPr="007E7D21" w:rsidRDefault="008F0FEB" w:rsidP="00944483">
      <w:pPr>
        <w:pStyle w:val="Paragrafoelenco"/>
        <w:numPr>
          <w:ilvl w:val="0"/>
          <w:numId w:val="4"/>
        </w:numPr>
        <w:spacing w:line="480" w:lineRule="exact"/>
        <w:jc w:val="both"/>
        <w:rPr>
          <w:rFonts w:eastAsia="Times New Roman" w:cstheme="minorHAnsi"/>
          <w:position w:val="6"/>
          <w:lang w:eastAsia="it-IT"/>
        </w:rPr>
      </w:pPr>
      <w:r>
        <w:rPr>
          <w:rFonts w:eastAsia="Times New Roman" w:cstheme="minorHAnsi"/>
          <w:position w:val="6"/>
          <w:lang w:eastAsia="it-IT"/>
        </w:rPr>
        <w:t>a</w:t>
      </w:r>
      <w:r w:rsidR="00944483" w:rsidRPr="007E7D21">
        <w:rPr>
          <w:rFonts w:eastAsia="Times New Roman" w:cstheme="minorHAnsi"/>
          <w:position w:val="6"/>
          <w:lang w:eastAsia="it-IT"/>
        </w:rPr>
        <w:t xml:space="preserve">nalisi </w:t>
      </w:r>
      <w:r>
        <w:rPr>
          <w:rFonts w:eastAsia="Times New Roman" w:cstheme="minorHAnsi"/>
          <w:position w:val="6"/>
          <w:lang w:eastAsia="it-IT"/>
        </w:rPr>
        <w:t>b</w:t>
      </w:r>
      <w:r w:rsidR="00944483" w:rsidRPr="007E7D21">
        <w:rPr>
          <w:rFonts w:eastAsia="Times New Roman" w:cstheme="minorHAnsi"/>
          <w:position w:val="6"/>
          <w:lang w:eastAsia="it-IT"/>
        </w:rPr>
        <w:t xml:space="preserve">iochimica: </w:t>
      </w:r>
      <w:r>
        <w:rPr>
          <w:rFonts w:eastAsia="Times New Roman" w:cstheme="minorHAnsi"/>
          <w:position w:val="6"/>
          <w:lang w:eastAsia="it-IT"/>
        </w:rPr>
        <w:t>m</w:t>
      </w:r>
      <w:r w:rsidR="00944483" w:rsidRPr="007E7D21">
        <w:rPr>
          <w:rFonts w:eastAsia="Times New Roman" w:cstheme="minorHAnsi"/>
          <w:position w:val="6"/>
          <w:lang w:eastAsia="it-IT"/>
        </w:rPr>
        <w:t xml:space="preserve">onitoraggio dei biomarcatori fisiologici e tumorali, valutazione della loro evoluzione ai differenti </w:t>
      </w:r>
      <w:r w:rsidR="00315AA5">
        <w:rPr>
          <w:rFonts w:eastAsia="Times New Roman" w:cstheme="minorHAnsi"/>
          <w:position w:val="6"/>
          <w:lang w:eastAsia="it-IT"/>
        </w:rPr>
        <w:t>t</w:t>
      </w:r>
      <w:r w:rsidR="00944483" w:rsidRPr="007E7D21">
        <w:rPr>
          <w:rFonts w:eastAsia="Times New Roman" w:cstheme="minorHAnsi"/>
          <w:position w:val="6"/>
          <w:lang w:eastAsia="it-IT"/>
        </w:rPr>
        <w:t>ime points</w:t>
      </w:r>
      <w:r w:rsidR="00315AA5">
        <w:rPr>
          <w:rFonts w:eastAsia="Times New Roman" w:cstheme="minorHAnsi"/>
          <w:position w:val="6"/>
          <w:lang w:eastAsia="it-IT"/>
        </w:rPr>
        <w:t>.</w:t>
      </w:r>
    </w:p>
    <w:p w14:paraId="4437B448" w14:textId="77777777" w:rsidR="00944483" w:rsidRDefault="00944483" w:rsidP="00397F3D">
      <w:pPr>
        <w:pStyle w:val="Paragrafoelenco"/>
        <w:jc w:val="both"/>
      </w:pPr>
    </w:p>
    <w:p w14:paraId="1E9D18B6" w14:textId="77777777" w:rsidR="00B10638" w:rsidRDefault="00B10638"/>
    <w:sectPr w:rsidR="00B106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9595C"/>
    <w:multiLevelType w:val="hybridMultilevel"/>
    <w:tmpl w:val="B524976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37054"/>
    <w:multiLevelType w:val="hybridMultilevel"/>
    <w:tmpl w:val="3320C1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F87023"/>
    <w:multiLevelType w:val="hybridMultilevel"/>
    <w:tmpl w:val="83EC6E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D43EE1"/>
    <w:multiLevelType w:val="hybridMultilevel"/>
    <w:tmpl w:val="9D1247B0"/>
    <w:lvl w:ilvl="0" w:tplc="84ECEFA8">
      <w:start w:val="1000"/>
      <w:numFmt w:val="bullet"/>
      <w:lvlText w:val="-"/>
      <w:lvlJc w:val="left"/>
      <w:pPr>
        <w:ind w:left="1080" w:hanging="360"/>
      </w:pPr>
      <w:rPr>
        <w:rFonts w:ascii="Cambria" w:eastAsia="MS Mincho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706A5B"/>
    <w:multiLevelType w:val="hybridMultilevel"/>
    <w:tmpl w:val="F7285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5A"/>
    <w:rsid w:val="00027A3A"/>
    <w:rsid w:val="00062816"/>
    <w:rsid w:val="000F2C4A"/>
    <w:rsid w:val="00315AA5"/>
    <w:rsid w:val="00397F3D"/>
    <w:rsid w:val="00431246"/>
    <w:rsid w:val="00455AF9"/>
    <w:rsid w:val="00560FCE"/>
    <w:rsid w:val="005D42A5"/>
    <w:rsid w:val="008F0FEB"/>
    <w:rsid w:val="00944483"/>
    <w:rsid w:val="00967E38"/>
    <w:rsid w:val="009A58C2"/>
    <w:rsid w:val="00AA3FA6"/>
    <w:rsid w:val="00B10638"/>
    <w:rsid w:val="00C93A8C"/>
    <w:rsid w:val="00C9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58581"/>
  <w15:chartTrackingRefBased/>
  <w15:docId w15:val="{81B2A1D7-0A9D-4339-8C51-79C6C2D4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7F3D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7F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58C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58C2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Alviano</dc:creator>
  <cp:keywords/>
  <dc:description/>
  <cp:lastModifiedBy>Francesco Alviano</cp:lastModifiedBy>
  <cp:revision>16</cp:revision>
  <dcterms:created xsi:type="dcterms:W3CDTF">2020-09-25T15:43:00Z</dcterms:created>
  <dcterms:modified xsi:type="dcterms:W3CDTF">2020-09-25T15:56:00Z</dcterms:modified>
</cp:coreProperties>
</file>